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C4A4A" w14:textId="7C11CB10" w:rsidR="006471C7" w:rsidRPr="001B23DE" w:rsidRDefault="006471C7" w:rsidP="001B23DE">
      <w:pPr>
        <w:pStyle w:val="a7"/>
        <w:numPr>
          <w:ilvl w:val="0"/>
          <w:numId w:val="2"/>
        </w:numPr>
        <w:spacing w:after="0"/>
        <w:jc w:val="center"/>
        <w:rPr>
          <w:rFonts w:ascii="Arial" w:hAnsi="Arial" w:cs="Arial"/>
          <w:b/>
          <w:bCs/>
          <w:color w:val="FF0000"/>
          <w:lang w:val="ru-RU"/>
        </w:rPr>
      </w:pPr>
      <w:r w:rsidRPr="001B23DE">
        <w:rPr>
          <w:rFonts w:ascii="Arial" w:hAnsi="Arial" w:cs="Arial"/>
          <w:b/>
          <w:bCs/>
          <w:color w:val="FF0000"/>
          <w:lang w:val="ru-RU"/>
        </w:rPr>
        <w:t>Баклажан, фаршированный сыром Моцарелла</w:t>
      </w:r>
    </w:p>
    <w:p w14:paraId="362ACE27" w14:textId="77777777" w:rsidR="006471C7" w:rsidRPr="006471C7" w:rsidRDefault="006471C7" w:rsidP="006471C7">
      <w:pPr>
        <w:spacing w:after="0"/>
        <w:jc w:val="center"/>
        <w:rPr>
          <w:rFonts w:ascii="Arial" w:hAnsi="Arial" w:cs="Arial"/>
          <w:i/>
          <w:iCs/>
          <w:lang w:val="ru-RU"/>
        </w:rPr>
      </w:pPr>
      <w:r w:rsidRPr="006471C7">
        <w:rPr>
          <w:rFonts w:ascii="Arial" w:hAnsi="Arial" w:cs="Arial"/>
          <w:i/>
          <w:iCs/>
          <w:lang w:val="ru-RU"/>
        </w:rPr>
        <w:t>(На 4 чел.)</w:t>
      </w:r>
    </w:p>
    <w:p w14:paraId="2DD2B820" w14:textId="77777777" w:rsidR="009021BA" w:rsidRPr="009021BA" w:rsidRDefault="006471C7" w:rsidP="006471C7">
      <w:pPr>
        <w:spacing w:after="0"/>
        <w:rPr>
          <w:rFonts w:ascii="Arial" w:hAnsi="Arial" w:cs="Arial"/>
          <w:b/>
          <w:bCs/>
          <w:u w:val="single"/>
          <w:lang w:val="ru-RU"/>
        </w:rPr>
      </w:pPr>
      <w:r w:rsidRPr="009021BA">
        <w:rPr>
          <w:rFonts w:ascii="Arial" w:hAnsi="Arial" w:cs="Arial"/>
          <w:b/>
          <w:bCs/>
          <w:u w:val="single"/>
          <w:lang w:val="ru-RU"/>
        </w:rPr>
        <w:t xml:space="preserve">Ингредиенты </w:t>
      </w:r>
    </w:p>
    <w:p w14:paraId="23337CC5" w14:textId="23527802" w:rsidR="006471C7" w:rsidRPr="009021BA" w:rsidRDefault="006471C7" w:rsidP="009021BA">
      <w:pPr>
        <w:pStyle w:val="a7"/>
        <w:numPr>
          <w:ilvl w:val="0"/>
          <w:numId w:val="1"/>
        </w:numPr>
        <w:spacing w:after="0"/>
        <w:rPr>
          <w:rFonts w:ascii="Arial" w:hAnsi="Arial" w:cs="Arial"/>
          <w:lang w:val="ru-RU"/>
        </w:rPr>
      </w:pPr>
      <w:r w:rsidRPr="009021BA">
        <w:rPr>
          <w:rFonts w:ascii="Arial" w:hAnsi="Arial" w:cs="Arial"/>
          <w:lang w:val="ru-RU"/>
        </w:rPr>
        <w:t xml:space="preserve">Баклажан </w:t>
      </w:r>
      <w:r w:rsidRPr="009021BA">
        <w:rPr>
          <w:rFonts w:ascii="Arial" w:hAnsi="Arial" w:cs="Arial"/>
          <w:i/>
          <w:iCs/>
          <w:lang w:val="ru-RU"/>
        </w:rPr>
        <w:t xml:space="preserve">(крупный) </w:t>
      </w:r>
      <w:r w:rsidRPr="009021BA">
        <w:rPr>
          <w:rFonts w:ascii="Arial" w:hAnsi="Arial" w:cs="Arial"/>
          <w:lang w:val="ru-RU"/>
        </w:rPr>
        <w:t>2 шт.</w:t>
      </w:r>
    </w:p>
    <w:p w14:paraId="094659CD" w14:textId="77777777" w:rsidR="006471C7" w:rsidRPr="009021BA" w:rsidRDefault="006471C7" w:rsidP="009021BA">
      <w:pPr>
        <w:pStyle w:val="a7"/>
        <w:numPr>
          <w:ilvl w:val="0"/>
          <w:numId w:val="1"/>
        </w:numPr>
        <w:spacing w:after="0"/>
        <w:rPr>
          <w:rFonts w:ascii="Arial" w:hAnsi="Arial" w:cs="Arial"/>
          <w:lang w:val="ru-RU"/>
        </w:rPr>
      </w:pPr>
      <w:r w:rsidRPr="009021BA">
        <w:rPr>
          <w:rFonts w:ascii="Arial" w:hAnsi="Arial" w:cs="Arial"/>
          <w:lang w:val="ru-RU"/>
        </w:rPr>
        <w:t xml:space="preserve">Болгарский перец 300 </w:t>
      </w:r>
      <w:proofErr w:type="spellStart"/>
      <w:r w:rsidRPr="009021BA">
        <w:rPr>
          <w:rFonts w:ascii="Arial" w:hAnsi="Arial" w:cs="Arial"/>
          <w:lang w:val="ru-RU"/>
        </w:rPr>
        <w:t>гр</w:t>
      </w:r>
      <w:proofErr w:type="spellEnd"/>
    </w:p>
    <w:p w14:paraId="6AEFC4D8" w14:textId="77777777" w:rsidR="006471C7" w:rsidRPr="009021BA" w:rsidRDefault="006471C7" w:rsidP="009021BA">
      <w:pPr>
        <w:pStyle w:val="a7"/>
        <w:numPr>
          <w:ilvl w:val="0"/>
          <w:numId w:val="1"/>
        </w:numPr>
        <w:spacing w:after="0"/>
        <w:rPr>
          <w:rFonts w:ascii="Arial" w:hAnsi="Arial" w:cs="Arial"/>
          <w:lang w:val="ru-RU"/>
        </w:rPr>
      </w:pPr>
      <w:r w:rsidRPr="009021BA">
        <w:rPr>
          <w:rFonts w:ascii="Arial" w:hAnsi="Arial" w:cs="Arial"/>
          <w:lang w:val="ru-RU"/>
        </w:rPr>
        <w:t xml:space="preserve">Цуккини 100 </w:t>
      </w:r>
      <w:proofErr w:type="spellStart"/>
      <w:r w:rsidRPr="009021BA">
        <w:rPr>
          <w:rFonts w:ascii="Arial" w:hAnsi="Arial" w:cs="Arial"/>
          <w:lang w:val="ru-RU"/>
        </w:rPr>
        <w:t>гр</w:t>
      </w:r>
      <w:proofErr w:type="spellEnd"/>
    </w:p>
    <w:p w14:paraId="0B5F753A" w14:textId="77777777" w:rsidR="006471C7" w:rsidRPr="009021BA" w:rsidRDefault="006471C7" w:rsidP="009021BA">
      <w:pPr>
        <w:pStyle w:val="a7"/>
        <w:numPr>
          <w:ilvl w:val="0"/>
          <w:numId w:val="1"/>
        </w:numPr>
        <w:spacing w:after="0"/>
        <w:rPr>
          <w:rFonts w:ascii="Arial" w:hAnsi="Arial" w:cs="Arial"/>
          <w:lang w:val="ru-RU"/>
        </w:rPr>
      </w:pPr>
      <w:r w:rsidRPr="009021BA">
        <w:rPr>
          <w:rFonts w:ascii="Arial" w:hAnsi="Arial" w:cs="Arial"/>
          <w:lang w:val="ru-RU"/>
        </w:rPr>
        <w:t xml:space="preserve">Лук 150 </w:t>
      </w:r>
      <w:proofErr w:type="spellStart"/>
      <w:r w:rsidRPr="009021BA">
        <w:rPr>
          <w:rFonts w:ascii="Arial" w:hAnsi="Arial" w:cs="Arial"/>
          <w:lang w:val="ru-RU"/>
        </w:rPr>
        <w:t>гр</w:t>
      </w:r>
      <w:proofErr w:type="spellEnd"/>
    </w:p>
    <w:p w14:paraId="6820F521" w14:textId="77777777" w:rsidR="006471C7" w:rsidRPr="009021BA" w:rsidRDefault="006471C7" w:rsidP="009021BA">
      <w:pPr>
        <w:pStyle w:val="a7"/>
        <w:numPr>
          <w:ilvl w:val="0"/>
          <w:numId w:val="1"/>
        </w:numPr>
        <w:spacing w:after="0"/>
        <w:rPr>
          <w:rFonts w:ascii="Arial" w:hAnsi="Arial" w:cs="Arial"/>
          <w:lang w:val="ru-RU"/>
        </w:rPr>
      </w:pPr>
      <w:r w:rsidRPr="009021BA">
        <w:rPr>
          <w:rFonts w:ascii="Arial" w:hAnsi="Arial" w:cs="Arial"/>
          <w:lang w:val="ru-RU"/>
        </w:rPr>
        <w:t>Чеснок 3 шт.</w:t>
      </w:r>
    </w:p>
    <w:p w14:paraId="5368E2A1" w14:textId="77777777" w:rsidR="006471C7" w:rsidRPr="009021BA" w:rsidRDefault="006471C7" w:rsidP="009021BA">
      <w:pPr>
        <w:pStyle w:val="a7"/>
        <w:numPr>
          <w:ilvl w:val="0"/>
          <w:numId w:val="1"/>
        </w:numPr>
        <w:spacing w:after="0"/>
        <w:rPr>
          <w:rFonts w:ascii="Arial" w:hAnsi="Arial" w:cs="Arial"/>
          <w:lang w:val="ru-RU"/>
        </w:rPr>
      </w:pPr>
      <w:r w:rsidRPr="009021BA">
        <w:rPr>
          <w:rFonts w:ascii="Arial" w:hAnsi="Arial" w:cs="Arial"/>
          <w:lang w:val="ru-RU"/>
        </w:rPr>
        <w:t xml:space="preserve">Тимьян 20 </w:t>
      </w:r>
      <w:proofErr w:type="spellStart"/>
      <w:r w:rsidRPr="009021BA">
        <w:rPr>
          <w:rFonts w:ascii="Arial" w:hAnsi="Arial" w:cs="Arial"/>
          <w:lang w:val="ru-RU"/>
        </w:rPr>
        <w:t>гр</w:t>
      </w:r>
      <w:proofErr w:type="spellEnd"/>
    </w:p>
    <w:p w14:paraId="79CB2D0D" w14:textId="77777777" w:rsidR="006471C7" w:rsidRPr="009021BA" w:rsidRDefault="006471C7" w:rsidP="009021BA">
      <w:pPr>
        <w:pStyle w:val="a7"/>
        <w:numPr>
          <w:ilvl w:val="0"/>
          <w:numId w:val="1"/>
        </w:numPr>
        <w:spacing w:after="0"/>
        <w:rPr>
          <w:rFonts w:ascii="Arial" w:hAnsi="Arial" w:cs="Arial"/>
          <w:lang w:val="ru-RU"/>
        </w:rPr>
      </w:pPr>
      <w:r w:rsidRPr="009021BA">
        <w:rPr>
          <w:rFonts w:ascii="Arial" w:hAnsi="Arial" w:cs="Arial"/>
        </w:rPr>
        <w:t>Pesto</w:t>
      </w:r>
      <w:r w:rsidRPr="009021BA">
        <w:rPr>
          <w:rFonts w:ascii="Arial" w:hAnsi="Arial" w:cs="Arial"/>
          <w:lang w:val="ru-RU"/>
        </w:rPr>
        <w:t xml:space="preserve"> </w:t>
      </w:r>
      <w:r w:rsidRPr="009021BA">
        <w:rPr>
          <w:rFonts w:ascii="Arial" w:hAnsi="Arial" w:cs="Arial"/>
        </w:rPr>
        <w:t>Genovese</w:t>
      </w:r>
      <w:r w:rsidRPr="009021BA">
        <w:rPr>
          <w:rFonts w:ascii="Arial" w:hAnsi="Arial" w:cs="Arial"/>
          <w:lang w:val="ru-RU"/>
        </w:rPr>
        <w:t xml:space="preserve"> 80 </w:t>
      </w:r>
      <w:proofErr w:type="spellStart"/>
      <w:r w:rsidRPr="009021BA">
        <w:rPr>
          <w:rFonts w:ascii="Arial" w:hAnsi="Arial" w:cs="Arial"/>
          <w:lang w:val="ru-RU"/>
        </w:rPr>
        <w:t>гр</w:t>
      </w:r>
      <w:proofErr w:type="spellEnd"/>
    </w:p>
    <w:p w14:paraId="028C4184" w14:textId="77777777" w:rsidR="006471C7" w:rsidRPr="009021BA" w:rsidRDefault="006471C7" w:rsidP="009021BA">
      <w:pPr>
        <w:pStyle w:val="a7"/>
        <w:numPr>
          <w:ilvl w:val="0"/>
          <w:numId w:val="1"/>
        </w:numPr>
        <w:spacing w:after="0"/>
        <w:rPr>
          <w:rFonts w:ascii="Arial" w:hAnsi="Arial" w:cs="Arial"/>
          <w:lang w:val="ru-RU"/>
        </w:rPr>
      </w:pPr>
      <w:r w:rsidRPr="009021BA">
        <w:rPr>
          <w:rFonts w:ascii="Arial" w:hAnsi="Arial" w:cs="Arial"/>
          <w:lang w:val="ru-RU"/>
        </w:rPr>
        <w:t>Оливковое масло 50 мл</w:t>
      </w:r>
    </w:p>
    <w:p w14:paraId="59BA06BF" w14:textId="77777777" w:rsidR="006471C7" w:rsidRPr="009021BA" w:rsidRDefault="006471C7" w:rsidP="009021BA">
      <w:pPr>
        <w:pStyle w:val="a7"/>
        <w:numPr>
          <w:ilvl w:val="0"/>
          <w:numId w:val="1"/>
        </w:numPr>
        <w:spacing w:after="0"/>
        <w:rPr>
          <w:rFonts w:ascii="Arial" w:hAnsi="Arial" w:cs="Arial"/>
          <w:lang w:val="ru-RU"/>
        </w:rPr>
      </w:pPr>
      <w:r w:rsidRPr="009021BA">
        <w:rPr>
          <w:rFonts w:ascii="Arial" w:hAnsi="Arial" w:cs="Arial"/>
          <w:lang w:val="ru-RU"/>
        </w:rPr>
        <w:t xml:space="preserve">Сыр </w:t>
      </w:r>
      <w:proofErr w:type="spellStart"/>
      <w:r w:rsidRPr="009021BA">
        <w:rPr>
          <w:rFonts w:ascii="Arial" w:hAnsi="Arial" w:cs="Arial"/>
          <w:lang w:val="ru-RU"/>
        </w:rPr>
        <w:t>моцарелла</w:t>
      </w:r>
      <w:proofErr w:type="spellEnd"/>
      <w:r w:rsidRPr="009021BA">
        <w:rPr>
          <w:rFonts w:ascii="Arial" w:hAnsi="Arial" w:cs="Arial"/>
          <w:lang w:val="ru-RU"/>
        </w:rPr>
        <w:t xml:space="preserve"> 200 </w:t>
      </w:r>
      <w:proofErr w:type="spellStart"/>
      <w:r w:rsidRPr="009021BA">
        <w:rPr>
          <w:rFonts w:ascii="Arial" w:hAnsi="Arial" w:cs="Arial"/>
          <w:lang w:val="ru-RU"/>
        </w:rPr>
        <w:t>гр</w:t>
      </w:r>
      <w:proofErr w:type="spellEnd"/>
    </w:p>
    <w:p w14:paraId="50A1A428" w14:textId="77777777" w:rsidR="006471C7" w:rsidRPr="009021BA" w:rsidRDefault="006471C7" w:rsidP="009021BA">
      <w:pPr>
        <w:pStyle w:val="a7"/>
        <w:numPr>
          <w:ilvl w:val="0"/>
          <w:numId w:val="1"/>
        </w:numPr>
        <w:spacing w:after="0"/>
        <w:rPr>
          <w:rFonts w:ascii="Arial" w:hAnsi="Arial" w:cs="Arial"/>
          <w:lang w:val="ru-RU"/>
        </w:rPr>
      </w:pPr>
      <w:r w:rsidRPr="009021BA">
        <w:rPr>
          <w:rFonts w:ascii="Arial" w:hAnsi="Arial" w:cs="Arial"/>
          <w:lang w:val="ru-RU"/>
        </w:rPr>
        <w:t>Соль, перец</w:t>
      </w:r>
    </w:p>
    <w:p w14:paraId="0C7F95C9" w14:textId="77777777" w:rsidR="009021BA" w:rsidRDefault="009021BA" w:rsidP="006471C7">
      <w:pPr>
        <w:spacing w:after="0"/>
        <w:rPr>
          <w:rFonts w:ascii="Arial" w:hAnsi="Arial" w:cs="Arial"/>
          <w:lang w:val="ru-RU"/>
        </w:rPr>
      </w:pPr>
    </w:p>
    <w:p w14:paraId="7FF04D59" w14:textId="77777777" w:rsidR="009021BA" w:rsidRPr="009021BA" w:rsidRDefault="006471C7" w:rsidP="00B84612">
      <w:pPr>
        <w:spacing w:after="0"/>
        <w:jc w:val="both"/>
        <w:rPr>
          <w:rFonts w:ascii="Arial" w:hAnsi="Arial" w:cs="Arial"/>
          <w:b/>
          <w:bCs/>
          <w:u w:val="single"/>
          <w:lang w:val="ru-RU"/>
        </w:rPr>
      </w:pPr>
      <w:r w:rsidRPr="009021BA">
        <w:rPr>
          <w:rFonts w:ascii="Arial" w:hAnsi="Arial" w:cs="Arial"/>
          <w:b/>
          <w:bCs/>
          <w:u w:val="single"/>
          <w:lang w:val="ru-RU"/>
        </w:rPr>
        <w:t xml:space="preserve">Приготовление </w:t>
      </w:r>
    </w:p>
    <w:p w14:paraId="0D2A17CF" w14:textId="2C115EDB" w:rsidR="006471C7" w:rsidRPr="006471C7" w:rsidRDefault="006471C7" w:rsidP="00B84612">
      <w:pPr>
        <w:spacing w:after="0"/>
        <w:jc w:val="both"/>
        <w:rPr>
          <w:rFonts w:ascii="Arial" w:hAnsi="Arial" w:cs="Arial"/>
          <w:lang w:val="ru-RU"/>
        </w:rPr>
      </w:pPr>
      <w:r w:rsidRPr="006471C7">
        <w:rPr>
          <w:rFonts w:ascii="Arial" w:hAnsi="Arial" w:cs="Arial"/>
          <w:lang w:val="ru-RU"/>
        </w:rPr>
        <w:t>Помыть и просушить баклажаны, затем разрезать</w:t>
      </w:r>
      <w:r w:rsidR="009021BA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>каждый пополам. Посыпать солью, перцем и полить</w:t>
      </w:r>
      <w:r w:rsidR="009021BA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>сверху оливковым маслом. Положить половинки</w:t>
      </w:r>
      <w:r w:rsidR="009021BA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>баклажана на разогретую сковороду кожурой вверх и</w:t>
      </w:r>
      <w:r w:rsidR="00B84612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>прижарить, пока внутренняя сторона, прилегающая</w:t>
      </w:r>
      <w:r w:rsidR="009021BA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>к сковороде, не станет коричневой. Снять с огня, дать</w:t>
      </w:r>
      <w:r w:rsidR="009021BA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>немного остыть, ложкой вынуть немного баклажана с</w:t>
      </w:r>
      <w:r w:rsidR="009021BA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>прижаренной поверхности, чтобы освободить место</w:t>
      </w:r>
      <w:r w:rsidR="009021BA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>для начинки.</w:t>
      </w:r>
    </w:p>
    <w:p w14:paraId="1192CAEF" w14:textId="77777777" w:rsidR="009021BA" w:rsidRDefault="009021BA" w:rsidP="00B84612">
      <w:pPr>
        <w:spacing w:after="0"/>
        <w:jc w:val="both"/>
        <w:rPr>
          <w:rFonts w:ascii="Arial" w:hAnsi="Arial" w:cs="Arial"/>
          <w:lang w:val="ru-RU"/>
        </w:rPr>
      </w:pPr>
    </w:p>
    <w:p w14:paraId="143C60E9" w14:textId="77777777" w:rsidR="009021BA" w:rsidRPr="009021BA" w:rsidRDefault="006471C7" w:rsidP="00B84612">
      <w:pPr>
        <w:spacing w:after="0"/>
        <w:jc w:val="both"/>
        <w:rPr>
          <w:rFonts w:ascii="Arial" w:hAnsi="Arial" w:cs="Arial"/>
          <w:b/>
          <w:bCs/>
          <w:u w:val="single"/>
          <w:lang w:val="ru-RU"/>
        </w:rPr>
      </w:pPr>
      <w:r w:rsidRPr="009021BA">
        <w:rPr>
          <w:rFonts w:ascii="Arial" w:hAnsi="Arial" w:cs="Arial"/>
          <w:b/>
          <w:bCs/>
          <w:u w:val="single"/>
          <w:lang w:val="ru-RU"/>
        </w:rPr>
        <w:t xml:space="preserve">Начинка </w:t>
      </w:r>
    </w:p>
    <w:p w14:paraId="52196EBF" w14:textId="69A5DFE0" w:rsidR="006471C7" w:rsidRPr="006471C7" w:rsidRDefault="006471C7" w:rsidP="00B84612">
      <w:pPr>
        <w:spacing w:after="0"/>
        <w:jc w:val="both"/>
        <w:rPr>
          <w:rFonts w:ascii="Arial" w:hAnsi="Arial" w:cs="Arial"/>
          <w:lang w:val="ru-RU"/>
        </w:rPr>
      </w:pPr>
      <w:r w:rsidRPr="006471C7">
        <w:rPr>
          <w:rFonts w:ascii="Arial" w:hAnsi="Arial" w:cs="Arial"/>
          <w:lang w:val="ru-RU"/>
        </w:rPr>
        <w:t>Все овощи мелко нарезать кубиками и быстро</w:t>
      </w:r>
      <w:r w:rsidR="009021BA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>обжарить в оливковом масле. Снять с огня, добавить</w:t>
      </w:r>
      <w:r w:rsidR="00B84612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 xml:space="preserve">соус </w:t>
      </w:r>
      <w:proofErr w:type="spellStart"/>
      <w:r w:rsidRPr="006471C7">
        <w:rPr>
          <w:rFonts w:ascii="Arial" w:hAnsi="Arial" w:cs="Arial"/>
          <w:lang w:val="ru-RU"/>
        </w:rPr>
        <w:t>песто</w:t>
      </w:r>
      <w:proofErr w:type="spellEnd"/>
      <w:r w:rsidRPr="006471C7">
        <w:rPr>
          <w:rFonts w:ascii="Arial" w:hAnsi="Arial" w:cs="Arial"/>
          <w:lang w:val="ru-RU"/>
        </w:rPr>
        <w:t>, мелко нарезанный тимьян, порезанную</w:t>
      </w:r>
      <w:r w:rsidR="009021BA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>кубиками моцареллу (но не всю – немного оставить) и</w:t>
      </w:r>
      <w:r w:rsidR="009021BA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>вынутую часть баклажана. Все перемешать, добавить</w:t>
      </w:r>
      <w:r w:rsidR="009021BA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>соль и перец.</w:t>
      </w:r>
    </w:p>
    <w:p w14:paraId="14443490" w14:textId="77777777" w:rsidR="00B84612" w:rsidRDefault="00B84612" w:rsidP="00B84612">
      <w:pPr>
        <w:spacing w:after="0"/>
        <w:jc w:val="both"/>
        <w:rPr>
          <w:rFonts w:ascii="Arial" w:hAnsi="Arial" w:cs="Arial"/>
          <w:lang w:val="ru-RU"/>
        </w:rPr>
      </w:pPr>
    </w:p>
    <w:p w14:paraId="33E57F58" w14:textId="62FCB8A3" w:rsidR="009021BA" w:rsidRPr="00B84612" w:rsidRDefault="006471C7" w:rsidP="00B84612">
      <w:pPr>
        <w:spacing w:after="0"/>
        <w:jc w:val="both"/>
        <w:rPr>
          <w:rFonts w:ascii="Arial" w:hAnsi="Arial" w:cs="Arial"/>
          <w:b/>
          <w:bCs/>
          <w:u w:val="single"/>
          <w:lang w:val="ru-RU"/>
        </w:rPr>
      </w:pPr>
      <w:r w:rsidRPr="00B84612">
        <w:rPr>
          <w:rFonts w:ascii="Arial" w:hAnsi="Arial" w:cs="Arial"/>
          <w:b/>
          <w:bCs/>
          <w:u w:val="single"/>
          <w:lang w:val="ru-RU"/>
        </w:rPr>
        <w:t>Подача</w:t>
      </w:r>
    </w:p>
    <w:p w14:paraId="4788AB06" w14:textId="1D64A826" w:rsidR="00B84612" w:rsidRDefault="006471C7" w:rsidP="00B84612">
      <w:pPr>
        <w:spacing w:after="0"/>
        <w:jc w:val="both"/>
        <w:rPr>
          <w:rFonts w:ascii="Arial" w:hAnsi="Arial" w:cs="Arial"/>
          <w:lang w:val="ru-RU"/>
        </w:rPr>
      </w:pPr>
      <w:r w:rsidRPr="006471C7">
        <w:rPr>
          <w:rFonts w:ascii="Arial" w:hAnsi="Arial" w:cs="Arial"/>
          <w:lang w:val="ru-RU"/>
        </w:rPr>
        <w:t>Положить начинку в баклажан, а сверху выложить</w:t>
      </w:r>
      <w:r w:rsidR="00B84612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>еще немного оставшейся моцареллы (также мелко</w:t>
      </w:r>
      <w:r w:rsidR="00B84612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>нарезанной). Положить баклажан на политую</w:t>
      </w:r>
      <w:r w:rsidR="00B84612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>оливковым маслом сковороду и запекать 15 мин. при</w:t>
      </w:r>
      <w:r w:rsidR="00B84612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 xml:space="preserve">температуре 200° </w:t>
      </w:r>
      <w:r w:rsidRPr="006471C7">
        <w:rPr>
          <w:rFonts w:ascii="Arial" w:hAnsi="Arial" w:cs="Arial"/>
        </w:rPr>
        <w:t>C</w:t>
      </w:r>
      <w:r w:rsidRPr="006471C7">
        <w:rPr>
          <w:rFonts w:ascii="Arial" w:hAnsi="Arial" w:cs="Arial"/>
          <w:lang w:val="ru-RU"/>
        </w:rPr>
        <w:t xml:space="preserve"> в предварительно разогретой</w:t>
      </w:r>
      <w:r w:rsidR="00B84612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>духовке.</w:t>
      </w:r>
      <w:r w:rsidR="00B84612">
        <w:rPr>
          <w:rFonts w:ascii="Arial" w:hAnsi="Arial" w:cs="Arial"/>
          <w:lang w:val="ru-RU"/>
        </w:rPr>
        <w:t xml:space="preserve"> </w:t>
      </w:r>
    </w:p>
    <w:p w14:paraId="57F30F66" w14:textId="4B68CB27" w:rsidR="001B23DE" w:rsidRDefault="006471C7" w:rsidP="00B84612">
      <w:pPr>
        <w:spacing w:after="0"/>
        <w:jc w:val="both"/>
        <w:rPr>
          <w:rFonts w:ascii="Arial" w:hAnsi="Arial" w:cs="Arial"/>
          <w:lang w:val="ru-RU"/>
        </w:rPr>
      </w:pPr>
      <w:r w:rsidRPr="006471C7">
        <w:rPr>
          <w:rFonts w:ascii="Arial" w:hAnsi="Arial" w:cs="Arial"/>
          <w:lang w:val="ru-RU"/>
        </w:rPr>
        <w:t>Подавать с маринованной рукколой или салатом из</w:t>
      </w:r>
      <w:r w:rsidR="00B84612">
        <w:rPr>
          <w:rFonts w:ascii="Arial" w:hAnsi="Arial" w:cs="Arial"/>
          <w:lang w:val="ru-RU"/>
        </w:rPr>
        <w:t xml:space="preserve"> </w:t>
      </w:r>
      <w:r w:rsidRPr="006471C7">
        <w:rPr>
          <w:rFonts w:ascii="Arial" w:hAnsi="Arial" w:cs="Arial"/>
          <w:lang w:val="ru-RU"/>
        </w:rPr>
        <w:t>свежих помидоров, лука-порея и каперсов.</w:t>
      </w:r>
      <w:bookmarkStart w:id="0" w:name="_GoBack"/>
      <w:bookmarkEnd w:id="0"/>
    </w:p>
    <w:sectPr w:rsidR="001B23DE" w:rsidSect="006471C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048E3" w14:textId="77777777" w:rsidR="006D0035" w:rsidRDefault="006D0035" w:rsidP="006471C7">
      <w:pPr>
        <w:spacing w:after="0" w:line="240" w:lineRule="auto"/>
      </w:pPr>
      <w:r>
        <w:separator/>
      </w:r>
    </w:p>
  </w:endnote>
  <w:endnote w:type="continuationSeparator" w:id="0">
    <w:p w14:paraId="6EA0F765" w14:textId="77777777" w:rsidR="006D0035" w:rsidRDefault="006D0035" w:rsidP="0064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71820" w14:textId="77777777" w:rsidR="006D0035" w:rsidRDefault="006D0035" w:rsidP="006471C7">
      <w:pPr>
        <w:spacing w:after="0" w:line="240" w:lineRule="auto"/>
      </w:pPr>
      <w:r>
        <w:separator/>
      </w:r>
    </w:p>
  </w:footnote>
  <w:footnote w:type="continuationSeparator" w:id="0">
    <w:p w14:paraId="344A410F" w14:textId="77777777" w:rsidR="006D0035" w:rsidRDefault="006D0035" w:rsidP="0064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07F67" w14:textId="2472AFD1" w:rsidR="006471C7" w:rsidRDefault="00684AA8" w:rsidP="006471C7">
    <w:pPr>
      <w:pStyle w:val="a3"/>
      <w:jc w:val="center"/>
    </w:pPr>
    <w:r>
      <w:rPr>
        <w:noProof/>
        <w:lang w:val="ru-RU" w:eastAsia="ru-RU"/>
      </w:rPr>
      <w:drawing>
        <wp:inline distT="0" distB="0" distL="0" distR="0" wp14:anchorId="0E2D6720" wp14:editId="42A90BCB">
          <wp:extent cx="1767092" cy="1249892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686" cy="1272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4D4B7" w14:textId="77777777" w:rsidR="006471C7" w:rsidRDefault="006471C7" w:rsidP="006471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E83"/>
    <w:multiLevelType w:val="hybridMultilevel"/>
    <w:tmpl w:val="4418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B77D2"/>
    <w:multiLevelType w:val="hybridMultilevel"/>
    <w:tmpl w:val="EEF8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770BDB"/>
    <w:multiLevelType w:val="hybridMultilevel"/>
    <w:tmpl w:val="0B7A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6F4A37"/>
    <w:multiLevelType w:val="hybridMultilevel"/>
    <w:tmpl w:val="CF2C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C031DC"/>
    <w:multiLevelType w:val="hybridMultilevel"/>
    <w:tmpl w:val="23BA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5A5C7D"/>
    <w:multiLevelType w:val="hybridMultilevel"/>
    <w:tmpl w:val="C5F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695172"/>
    <w:multiLevelType w:val="hybridMultilevel"/>
    <w:tmpl w:val="87B6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A73813"/>
    <w:multiLevelType w:val="hybridMultilevel"/>
    <w:tmpl w:val="26C0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A9A"/>
    <w:multiLevelType w:val="hybridMultilevel"/>
    <w:tmpl w:val="27DC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FB4A23"/>
    <w:multiLevelType w:val="hybridMultilevel"/>
    <w:tmpl w:val="26C0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E52F3"/>
    <w:multiLevelType w:val="hybridMultilevel"/>
    <w:tmpl w:val="EC0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EB61C21"/>
    <w:multiLevelType w:val="hybridMultilevel"/>
    <w:tmpl w:val="A3C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5521A5"/>
    <w:multiLevelType w:val="hybridMultilevel"/>
    <w:tmpl w:val="C440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C7"/>
    <w:rsid w:val="000D3BE2"/>
    <w:rsid w:val="00147C56"/>
    <w:rsid w:val="001B23DE"/>
    <w:rsid w:val="00370D9F"/>
    <w:rsid w:val="004C32F6"/>
    <w:rsid w:val="0056460F"/>
    <w:rsid w:val="006471C7"/>
    <w:rsid w:val="00684AA8"/>
    <w:rsid w:val="006D0035"/>
    <w:rsid w:val="00722C1A"/>
    <w:rsid w:val="00782ADF"/>
    <w:rsid w:val="009021BA"/>
    <w:rsid w:val="00A5782E"/>
    <w:rsid w:val="00B84612"/>
    <w:rsid w:val="00C820A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E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1C7"/>
  </w:style>
  <w:style w:type="paragraph" w:styleId="a5">
    <w:name w:val="footer"/>
    <w:basedOn w:val="a"/>
    <w:link w:val="a6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1C7"/>
  </w:style>
  <w:style w:type="paragraph" w:styleId="a7">
    <w:name w:val="List Paragraph"/>
    <w:basedOn w:val="a"/>
    <w:uiPriority w:val="34"/>
    <w:qFormat/>
    <w:rsid w:val="009021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1C7"/>
  </w:style>
  <w:style w:type="paragraph" w:styleId="a5">
    <w:name w:val="footer"/>
    <w:basedOn w:val="a"/>
    <w:link w:val="a6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1C7"/>
  </w:style>
  <w:style w:type="paragraph" w:styleId="a7">
    <w:name w:val="List Paragraph"/>
    <w:basedOn w:val="a"/>
    <w:uiPriority w:val="34"/>
    <w:qFormat/>
    <w:rsid w:val="009021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Gorbacheva, Maria</dc:creator>
  <cp:lastModifiedBy>123</cp:lastModifiedBy>
  <cp:revision>2</cp:revision>
  <dcterms:created xsi:type="dcterms:W3CDTF">2020-04-20T14:04:00Z</dcterms:created>
  <dcterms:modified xsi:type="dcterms:W3CDTF">2020-04-20T14:04:00Z</dcterms:modified>
</cp:coreProperties>
</file>